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6C" w:rsidRDefault="00E0336C">
      <w:pPr>
        <w:pStyle w:val="a6"/>
        <w:jc w:val="right"/>
        <w:rPr>
          <w:b w:val="0"/>
          <w:sz w:val="28"/>
        </w:rPr>
      </w:pPr>
    </w:p>
    <w:p w:rsidR="00E0336C" w:rsidRDefault="00E0336C">
      <w:pPr>
        <w:pStyle w:val="a6"/>
        <w:jc w:val="right"/>
        <w:rPr>
          <w:b w:val="0"/>
          <w:sz w:val="28"/>
        </w:rPr>
      </w:pPr>
    </w:p>
    <w:p w:rsidR="00E0336C" w:rsidRPr="003679B7" w:rsidRDefault="00E0336C">
      <w:pPr>
        <w:pStyle w:val="a6"/>
        <w:pBdr>
          <w:bottom w:val="single" w:sz="6" w:space="1" w:color="auto"/>
        </w:pBdr>
        <w:rPr>
          <w:sz w:val="28"/>
        </w:rPr>
      </w:pPr>
      <w:r w:rsidRPr="003679B7">
        <w:rPr>
          <w:sz w:val="28"/>
        </w:rPr>
        <w:t xml:space="preserve">РУКОВОДЯЩИЙ ДОКУМЕНТ </w:t>
      </w:r>
    </w:p>
    <w:p w:rsidR="00E0336C" w:rsidRDefault="00E0336C">
      <w:pPr>
        <w:pStyle w:val="a6"/>
        <w:rPr>
          <w:b w:val="0"/>
          <w:sz w:val="28"/>
        </w:rPr>
      </w:pPr>
    </w:p>
    <w:p w:rsidR="00E0336C" w:rsidRPr="00B915B4" w:rsidRDefault="00E0336C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</w:p>
    <w:p w:rsidR="00E0336C" w:rsidRPr="00B915B4" w:rsidRDefault="00E0336C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</w:p>
    <w:p w:rsidR="00E0336C" w:rsidRPr="00B915B4" w:rsidRDefault="00E0336C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</w:p>
    <w:p w:rsidR="00E0336C" w:rsidRPr="00B915B4" w:rsidRDefault="00E0336C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</w:p>
    <w:p w:rsidR="00E0336C" w:rsidRPr="00B915B4" w:rsidRDefault="00E0336C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</w:p>
    <w:p w:rsidR="00E0336C" w:rsidRPr="00B915B4" w:rsidRDefault="00E0336C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</w:p>
    <w:p w:rsidR="00E0336C" w:rsidRPr="00B915B4" w:rsidRDefault="00E0336C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</w:p>
    <w:p w:rsidR="00E0336C" w:rsidRDefault="00E0336C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НОРМЫ ВРЕМЕНИ ЭКСПЛУАТАЦИИ</w:t>
      </w:r>
    </w:p>
    <w:p w:rsidR="00E0336C" w:rsidRDefault="00E0336C">
      <w:pPr>
        <w:pStyle w:val="5"/>
        <w:rPr>
          <w:sz w:val="28"/>
        </w:rPr>
      </w:pPr>
      <w:r>
        <w:rPr>
          <w:sz w:val="28"/>
        </w:rPr>
        <w:t xml:space="preserve">И ПОРЯДОК СПИСАНИЯ </w:t>
      </w:r>
      <w:proofErr w:type="gramStart"/>
      <w:r>
        <w:rPr>
          <w:sz w:val="28"/>
        </w:rPr>
        <w:t>СТАРТЕРНЫХ</w:t>
      </w:r>
      <w:proofErr w:type="gramEnd"/>
    </w:p>
    <w:p w:rsidR="00E0336C" w:rsidRDefault="00E0336C">
      <w:pPr>
        <w:jc w:val="center"/>
        <w:rPr>
          <w:b/>
        </w:rPr>
      </w:pPr>
      <w:r>
        <w:rPr>
          <w:b/>
        </w:rPr>
        <w:t>СВИНЦОВО-КИСЛОТНЫХ</w:t>
      </w:r>
    </w:p>
    <w:p w:rsidR="00E0336C" w:rsidRDefault="00E0336C">
      <w:pPr>
        <w:jc w:val="center"/>
        <w:rPr>
          <w:b/>
        </w:rPr>
      </w:pPr>
      <w:r>
        <w:rPr>
          <w:b/>
        </w:rPr>
        <w:t>АККУМУЛЯТОРНЫХ БАТАРЕЙ</w:t>
      </w:r>
    </w:p>
    <w:p w:rsidR="00E0336C" w:rsidRDefault="00E0336C">
      <w:pPr>
        <w:pStyle w:val="a6"/>
        <w:rPr>
          <w:b w:val="0"/>
          <w:sz w:val="28"/>
        </w:rPr>
      </w:pPr>
    </w:p>
    <w:p w:rsidR="00E0336C" w:rsidRDefault="00E0336C">
      <w:pPr>
        <w:pStyle w:val="a6"/>
        <w:rPr>
          <w:b w:val="0"/>
          <w:sz w:val="28"/>
        </w:rPr>
      </w:pPr>
    </w:p>
    <w:p w:rsidR="00E0336C" w:rsidRDefault="00E0336C">
      <w:pPr>
        <w:pStyle w:val="a6"/>
        <w:rPr>
          <w:b w:val="0"/>
          <w:sz w:val="28"/>
        </w:rPr>
      </w:pPr>
    </w:p>
    <w:p w:rsidR="00E0336C" w:rsidRDefault="00E0336C">
      <w:pPr>
        <w:pStyle w:val="a6"/>
        <w:rPr>
          <w:b w:val="0"/>
          <w:sz w:val="28"/>
        </w:rPr>
      </w:pPr>
    </w:p>
    <w:p w:rsidR="00E0336C" w:rsidRDefault="00E0336C">
      <w:pPr>
        <w:pStyle w:val="a6"/>
        <w:rPr>
          <w:b w:val="0"/>
          <w:sz w:val="28"/>
        </w:rPr>
      </w:pPr>
    </w:p>
    <w:p w:rsidR="00E0336C" w:rsidRDefault="00E0336C">
      <w:pPr>
        <w:pStyle w:val="a6"/>
        <w:rPr>
          <w:b w:val="0"/>
          <w:sz w:val="28"/>
        </w:rPr>
      </w:pPr>
    </w:p>
    <w:p w:rsidR="00E0336C" w:rsidRDefault="00E0336C">
      <w:pPr>
        <w:pStyle w:val="a6"/>
        <w:rPr>
          <w:b w:val="0"/>
          <w:sz w:val="28"/>
        </w:rPr>
      </w:pPr>
    </w:p>
    <w:p w:rsidR="00E0336C" w:rsidRDefault="00E0336C">
      <w:pPr>
        <w:pStyle w:val="a6"/>
        <w:rPr>
          <w:b w:val="0"/>
          <w:sz w:val="28"/>
        </w:rPr>
      </w:pPr>
      <w:r>
        <w:rPr>
          <w:b w:val="0"/>
          <w:sz w:val="28"/>
        </w:rPr>
        <w:t>Издание  официальное</w:t>
      </w: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5"/>
      </w:pPr>
      <w:r>
        <w:t>Узбекский государственный центр стандартизации, метрологии и сертификации</w:t>
      </w:r>
    </w:p>
    <w:p w:rsidR="00E0336C" w:rsidRDefault="00E0336C">
      <w:pPr>
        <w:pStyle w:val="a5"/>
        <w:rPr>
          <w:b/>
        </w:rPr>
      </w:pPr>
    </w:p>
    <w:p w:rsidR="00E0336C" w:rsidRPr="003679B7" w:rsidRDefault="00E0336C">
      <w:pPr>
        <w:pStyle w:val="a5"/>
        <w:rPr>
          <w:b/>
        </w:rPr>
      </w:pPr>
      <w:r w:rsidRPr="003679B7">
        <w:rPr>
          <w:b/>
        </w:rPr>
        <w:t>Ташкент</w:t>
      </w:r>
    </w:p>
    <w:p w:rsidR="00E0336C" w:rsidRPr="003679B7" w:rsidRDefault="00E0336C">
      <w:pPr>
        <w:pStyle w:val="a5"/>
        <w:rPr>
          <w:b/>
        </w:rPr>
      </w:pP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6"/>
        <w:rPr>
          <w:sz w:val="28"/>
        </w:rPr>
      </w:pPr>
      <w:r>
        <w:rPr>
          <w:sz w:val="28"/>
        </w:rPr>
        <w:lastRenderedPageBreak/>
        <w:t>Предисловие</w:t>
      </w: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5"/>
        <w:jc w:val="both"/>
      </w:pPr>
      <w:r>
        <w:t xml:space="preserve">1  </w:t>
      </w:r>
      <w:proofErr w:type="gramStart"/>
      <w:r>
        <w:t>РАЗРАБОТАН</w:t>
      </w:r>
      <w:proofErr w:type="gramEnd"/>
      <w:r>
        <w:t xml:space="preserve"> И ВНЕСЁН  Узбекским агентством автомобильного и речного транспорта.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     </w:t>
      </w:r>
    </w:p>
    <w:p w:rsidR="00E0336C" w:rsidRDefault="00E0336C">
      <w:pPr>
        <w:pStyle w:val="a5"/>
        <w:jc w:val="both"/>
      </w:pPr>
    </w:p>
    <w:p w:rsidR="00E0336C" w:rsidRDefault="00E0336C">
      <w:pPr>
        <w:pStyle w:val="a5"/>
        <w:jc w:val="both"/>
      </w:pPr>
      <w:r>
        <w:t xml:space="preserve">2 </w:t>
      </w:r>
      <w:proofErr w:type="gramStart"/>
      <w:r>
        <w:t>УТВЕРЖДЁН</w:t>
      </w:r>
      <w:proofErr w:type="gramEnd"/>
      <w:r>
        <w:t xml:space="preserve"> И ВВЕДЁН В ДЕЙСТВИЕ постановлением Узбекского государственного центра стандартизации, метрологии и сертификации №_____</w:t>
      </w:r>
      <w:r w:rsidR="00DC5C37">
        <w:t>05-68</w:t>
      </w:r>
      <w:r>
        <w:t>_____ от  ___</w:t>
      </w:r>
      <w:r w:rsidR="00DC5C37">
        <w:t>26.12.2007</w:t>
      </w:r>
      <w:r>
        <w:t>_____________</w:t>
      </w:r>
      <w:r>
        <w:tab/>
        <w:t xml:space="preserve">          </w:t>
      </w:r>
    </w:p>
    <w:p w:rsidR="00E0336C" w:rsidRDefault="00E0336C">
      <w:pPr>
        <w:pStyle w:val="a5"/>
        <w:jc w:val="both"/>
      </w:pPr>
    </w:p>
    <w:p w:rsidR="00E0336C" w:rsidRDefault="00E0336C">
      <w:pPr>
        <w:pStyle w:val="a5"/>
        <w:jc w:val="both"/>
      </w:pPr>
      <w:r>
        <w:t>3</w:t>
      </w:r>
      <w:proofErr w:type="gramStart"/>
      <w:r>
        <w:t xml:space="preserve"> В</w:t>
      </w:r>
      <w:proofErr w:type="gramEnd"/>
      <w:r>
        <w:t xml:space="preserve"> настоящем руководящий документе реализованы нормы закона Республики Узбекистан             «Об автомобильном транспорте».    </w:t>
      </w:r>
    </w:p>
    <w:p w:rsidR="00E0336C" w:rsidRDefault="00E0336C">
      <w:pPr>
        <w:pStyle w:val="a5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</w:p>
    <w:p w:rsidR="00E0336C" w:rsidRDefault="00E0336C">
      <w:pPr>
        <w:pStyle w:val="a5"/>
        <w:ind w:firstLine="708"/>
        <w:jc w:val="both"/>
      </w:pPr>
      <w:r>
        <w:t xml:space="preserve">Настоящий руководящий документ не может быть полностью или частично воспроизведён, тиражирован и распространён в качестве официального издания без разрешения </w:t>
      </w:r>
      <w:r w:rsidR="00DC5C37">
        <w:t xml:space="preserve"> Агентства «</w:t>
      </w:r>
      <w:r>
        <w:t>У</w:t>
      </w:r>
      <w:r w:rsidR="00DC5C37">
        <w:t>з</w:t>
      </w:r>
      <w:r>
        <w:t>стандарт</w:t>
      </w:r>
      <w:r w:rsidR="00DC5C37">
        <w:t>»</w:t>
      </w:r>
      <w:r>
        <w:t>.</w:t>
      </w: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6"/>
        <w:rPr>
          <w:sz w:val="28"/>
        </w:rPr>
      </w:pPr>
    </w:p>
    <w:p w:rsidR="00E0336C" w:rsidRDefault="00E0336C">
      <w:pPr>
        <w:pStyle w:val="a8"/>
      </w:pPr>
      <w:r>
        <w:t xml:space="preserve">С О Д Е </w:t>
      </w:r>
      <w:proofErr w:type="gramStart"/>
      <w:r>
        <w:t>Р</w:t>
      </w:r>
      <w:proofErr w:type="gramEnd"/>
      <w:r>
        <w:t xml:space="preserve"> Ж А Н И Е</w:t>
      </w: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  <w:r>
        <w:t>1.Область применения…………………………………………………4</w:t>
      </w: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  <w:r>
        <w:t xml:space="preserve">2.Наработка </w:t>
      </w:r>
      <w:proofErr w:type="gramStart"/>
      <w:r>
        <w:t>стартерных</w:t>
      </w:r>
      <w:proofErr w:type="gramEnd"/>
      <w:r>
        <w:t xml:space="preserve"> свинцово-кислотных </w:t>
      </w:r>
    </w:p>
    <w:p w:rsidR="00E0336C" w:rsidRDefault="00E0336C">
      <w:pPr>
        <w:pBdr>
          <w:bottom w:val="single" w:sz="6" w:space="1" w:color="auto"/>
        </w:pBdr>
        <w:jc w:val="both"/>
      </w:pPr>
      <w:r>
        <w:t>аккумуляторных батарей до списания………………………………..4</w:t>
      </w: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  <w:r>
        <w:t>3.Учет времени эксплуатации и порядок списания</w:t>
      </w:r>
    </w:p>
    <w:p w:rsidR="00E0336C" w:rsidRDefault="00E0336C">
      <w:pPr>
        <w:pBdr>
          <w:bottom w:val="single" w:sz="6" w:space="1" w:color="auto"/>
        </w:pBdr>
        <w:jc w:val="both"/>
      </w:pPr>
      <w:r>
        <w:t xml:space="preserve"> стартерных свинцово-кислотных аккумуляторных батарей…….…6</w:t>
      </w: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  <w:r>
        <w:t>Приложение</w:t>
      </w:r>
      <w:proofErr w:type="gramStart"/>
      <w:r>
        <w:t xml:space="preserve"> </w:t>
      </w:r>
      <w:r w:rsidR="00DC5C37">
        <w:t>А</w:t>
      </w:r>
      <w:proofErr w:type="gramEnd"/>
      <w:r>
        <w:t>…….…………..……………………………………..8</w:t>
      </w:r>
    </w:p>
    <w:p w:rsidR="00E0336C" w:rsidRDefault="00E0336C">
      <w:pPr>
        <w:pBdr>
          <w:bottom w:val="single" w:sz="6" w:space="1" w:color="auto"/>
        </w:pBdr>
        <w:jc w:val="both"/>
      </w:pPr>
      <w:r>
        <w:t>Приложение</w:t>
      </w:r>
      <w:proofErr w:type="gramStart"/>
      <w:r>
        <w:t xml:space="preserve"> </w:t>
      </w:r>
      <w:r w:rsidR="00DC5C37">
        <w:t>В</w:t>
      </w:r>
      <w:proofErr w:type="gramEnd"/>
      <w:r>
        <w:t>………….……..……………………………………..9</w:t>
      </w:r>
    </w:p>
    <w:p w:rsidR="00E0336C" w:rsidRDefault="00E0336C">
      <w:pPr>
        <w:pBdr>
          <w:bottom w:val="single" w:sz="6" w:space="1" w:color="auto"/>
        </w:pBdr>
        <w:jc w:val="both"/>
      </w:pPr>
      <w:r>
        <w:t>Приложение</w:t>
      </w:r>
      <w:proofErr w:type="gramStart"/>
      <w:r>
        <w:t xml:space="preserve"> </w:t>
      </w:r>
      <w:r w:rsidR="00DC5C37">
        <w:t>С</w:t>
      </w:r>
      <w:proofErr w:type="gramEnd"/>
      <w:r>
        <w:t>………………...……………………………………. 10</w:t>
      </w: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DC5C37" w:rsidRDefault="00DC5C37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DC5C37" w:rsidRDefault="00DC5C37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both"/>
      </w:pPr>
    </w:p>
    <w:p w:rsidR="00E0336C" w:rsidRDefault="00E0336C">
      <w:pPr>
        <w:pBdr>
          <w:bottom w:val="single" w:sz="6" w:space="1" w:color="auto"/>
        </w:pBdr>
        <w:jc w:val="center"/>
      </w:pPr>
      <w:r>
        <w:lastRenderedPageBreak/>
        <w:t>РУКОВОДЯЩИЙ ДОКУМЕНТ</w:t>
      </w:r>
    </w:p>
    <w:p w:rsidR="00E0336C" w:rsidRDefault="00E0336C">
      <w:pPr>
        <w:jc w:val="both"/>
      </w:pPr>
    </w:p>
    <w:p w:rsidR="00DC5C37" w:rsidRDefault="00DC5C37">
      <w:pPr>
        <w:jc w:val="both"/>
        <w:rPr>
          <w:lang w:val="en-US"/>
        </w:rPr>
      </w:pPr>
    </w:p>
    <w:p w:rsidR="00E0336C" w:rsidRDefault="00E0336C">
      <w:pPr>
        <w:jc w:val="both"/>
      </w:pPr>
      <w:r>
        <w:t>Государственная система стандартизации Республики Узбекистан</w:t>
      </w:r>
    </w:p>
    <w:p w:rsidR="00E0336C" w:rsidRDefault="00E0336C">
      <w:pPr>
        <w:jc w:val="both"/>
      </w:pPr>
    </w:p>
    <w:p w:rsidR="00E0336C" w:rsidRDefault="00E0336C">
      <w:pPr>
        <w:pStyle w:val="20"/>
      </w:pPr>
      <w:r>
        <w:t>НОРМЫ ВРЕМЕНИ ЭКСПЛУАТАЦИИ ПОРЯДОК СПИСАНИЯ СТАРТЕРНЫХ СВИНЦОВО-КИСЛОТНЫХ АККУМУЛЯТОРНЫХ БАТАРЕЙ</w:t>
      </w:r>
    </w:p>
    <w:p w:rsidR="00E0336C" w:rsidRDefault="00E0336C">
      <w:pPr>
        <w:pStyle w:val="20"/>
      </w:pPr>
    </w:p>
    <w:p w:rsidR="00DC5C37" w:rsidRDefault="00DC5C37">
      <w:pPr>
        <w:pStyle w:val="20"/>
        <w:rPr>
          <w:lang w:val="en-US"/>
        </w:rPr>
      </w:pPr>
    </w:p>
    <w:p w:rsidR="00E0336C" w:rsidRDefault="00E0336C">
      <w:pPr>
        <w:pStyle w:val="20"/>
      </w:pPr>
      <w:r>
        <w:t>Узбекистон Республикаси стандартлаштириш давлат тизими</w:t>
      </w:r>
    </w:p>
    <w:p w:rsidR="00E0336C" w:rsidRDefault="00E0336C">
      <w:pPr>
        <w:pStyle w:val="20"/>
      </w:pPr>
    </w:p>
    <w:p w:rsidR="00E0336C" w:rsidRDefault="00E0336C">
      <w:pPr>
        <w:pStyle w:val="20"/>
      </w:pPr>
      <w:r>
        <w:t>КУРГОШИНЛИ-КИСЛОТАЛИ СТАРТЕР АККУМУЛЯТОР БАТАРЕЯЛАРИНИ ЭКСПЛУАТАЦИЯ НОРМАЛАРИ ВА ХИСОБДАН ЧИКАРИШ ТАРТИБИ</w:t>
      </w:r>
    </w:p>
    <w:p w:rsidR="00DC5C37" w:rsidRDefault="00DC5C37">
      <w:pPr>
        <w:pStyle w:val="20"/>
      </w:pPr>
    </w:p>
    <w:p w:rsidR="00DC5C37" w:rsidRDefault="00DC5C37" w:rsidP="00DC5C37">
      <w:pPr>
        <w:pStyle w:val="20"/>
        <w:jc w:val="center"/>
        <w:rPr>
          <w:lang w:val="en-US"/>
        </w:rPr>
      </w:pPr>
    </w:p>
    <w:p w:rsidR="00DC5C37" w:rsidRDefault="00DC5C37" w:rsidP="00DC5C37">
      <w:pPr>
        <w:pStyle w:val="20"/>
        <w:jc w:val="center"/>
        <w:rPr>
          <w:lang w:val="en-US"/>
        </w:rPr>
      </w:pPr>
      <w:r>
        <w:rPr>
          <w:lang w:val="en-US"/>
        </w:rPr>
        <w:t xml:space="preserve">State standardization system </w:t>
      </w:r>
      <w:proofErr w:type="gramStart"/>
      <w:r>
        <w:rPr>
          <w:lang w:val="en-US"/>
        </w:rPr>
        <w:t xml:space="preserve">of 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Uzbekistan</w:t>
          </w:r>
        </w:smartTag>
      </w:smartTag>
      <w:proofErr w:type="gramEnd"/>
    </w:p>
    <w:p w:rsidR="00DC5C37" w:rsidRDefault="00DC5C37" w:rsidP="00DC5C37">
      <w:pPr>
        <w:pStyle w:val="20"/>
        <w:jc w:val="center"/>
        <w:rPr>
          <w:lang w:val="en-US"/>
        </w:rPr>
      </w:pPr>
    </w:p>
    <w:p w:rsidR="00DC5C37" w:rsidRPr="00DC5C37" w:rsidRDefault="00DC5C37" w:rsidP="00DC5C37">
      <w:pPr>
        <w:pStyle w:val="20"/>
        <w:jc w:val="center"/>
        <w:rPr>
          <w:caps/>
          <w:lang w:val="en-US"/>
        </w:rPr>
      </w:pPr>
      <w:r w:rsidRPr="00DC5C37">
        <w:rPr>
          <w:caps/>
          <w:lang w:val="en-US"/>
        </w:rPr>
        <w:t xml:space="preserve">Standards  for  utilization  time  and  discarding  order  of  leaden  acid  accumulator  batteries </w:t>
      </w:r>
    </w:p>
    <w:p w:rsidR="00E0336C" w:rsidRDefault="00E0336C">
      <w:pPr>
        <w:pStyle w:val="20"/>
      </w:pPr>
      <w:r>
        <w:t>___________________________________________________________</w:t>
      </w:r>
    </w:p>
    <w:p w:rsidR="00E0336C" w:rsidRDefault="00E0336C">
      <w:pPr>
        <w:jc w:val="center"/>
        <w:rPr>
          <w:b/>
        </w:rPr>
      </w:pPr>
    </w:p>
    <w:p w:rsidR="00DC5C37" w:rsidRDefault="00E0336C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</w:t>
      </w:r>
    </w:p>
    <w:p w:rsidR="00E0336C" w:rsidRDefault="00E0336C">
      <w:pPr>
        <w:jc w:val="center"/>
        <w:rPr>
          <w:b/>
        </w:rPr>
      </w:pPr>
      <w:r>
        <w:rPr>
          <w:b/>
        </w:rPr>
        <w:t xml:space="preserve">    </w:t>
      </w:r>
      <w:r>
        <w:t xml:space="preserve">Дата введения </w:t>
      </w:r>
      <w:r w:rsidR="00DC5C37">
        <w:t xml:space="preserve"> 01.01.2008</w:t>
      </w:r>
      <w:r>
        <w:t>______</w:t>
      </w:r>
      <w:r>
        <w:rPr>
          <w:b/>
        </w:rPr>
        <w:t xml:space="preserve">       </w:t>
      </w:r>
    </w:p>
    <w:p w:rsidR="00E0336C" w:rsidRDefault="00E0336C">
      <w:pPr>
        <w:jc w:val="center"/>
        <w:rPr>
          <w:b/>
        </w:rPr>
      </w:pPr>
    </w:p>
    <w:p w:rsidR="00E0336C" w:rsidRDefault="00E0336C">
      <w:pPr>
        <w:jc w:val="center"/>
        <w:rPr>
          <w:b/>
        </w:rPr>
      </w:pPr>
    </w:p>
    <w:p w:rsidR="00E0336C" w:rsidRDefault="00E0336C">
      <w:pPr>
        <w:jc w:val="center"/>
        <w:rPr>
          <w:b/>
        </w:rPr>
      </w:pPr>
    </w:p>
    <w:p w:rsidR="00E0336C" w:rsidRDefault="00E0336C">
      <w:pPr>
        <w:jc w:val="center"/>
        <w:rPr>
          <w:b/>
        </w:rPr>
      </w:pPr>
    </w:p>
    <w:p w:rsidR="00E0336C" w:rsidRDefault="00E0336C">
      <w:pPr>
        <w:pStyle w:val="5"/>
        <w:rPr>
          <w:sz w:val="28"/>
        </w:rPr>
      </w:pPr>
      <w:r>
        <w:rPr>
          <w:sz w:val="28"/>
        </w:rPr>
        <w:t xml:space="preserve">1 ОБЛАСТЬ ПРИМЕНЕНИЯ </w:t>
      </w:r>
    </w:p>
    <w:p w:rsidR="00E0336C" w:rsidRDefault="00E0336C">
      <w:pPr>
        <w:jc w:val="center"/>
      </w:pPr>
    </w:p>
    <w:p w:rsidR="00E0336C" w:rsidRDefault="00E0336C">
      <w:pPr>
        <w:pStyle w:val="a5"/>
        <w:jc w:val="both"/>
      </w:pPr>
      <w:r>
        <w:tab/>
        <w:t>Настоящий руководящий документ устанавливает нормы времени эксплуатации и порядок списания стартерных свинцово-кислотных аккумуляторных батарей с целью совершенствования нормативной базы, регламентирующей эксплуатацию автомобильного транспорта, а также упорядочения требований к эксплуатации аккумуляторных батарей.</w:t>
      </w:r>
    </w:p>
    <w:p w:rsidR="00E0336C" w:rsidRDefault="00E0336C">
      <w:pPr>
        <w:pStyle w:val="a5"/>
        <w:jc w:val="both"/>
      </w:pPr>
      <w:r>
        <w:tab/>
        <w:t xml:space="preserve">Настоящие нормы применяются </w:t>
      </w:r>
      <w:proofErr w:type="gramStart"/>
      <w:r>
        <w:t>обязательно к исполнению</w:t>
      </w:r>
      <w:proofErr w:type="gramEnd"/>
      <w:r>
        <w:t xml:space="preserve"> всеми предприятиями и организациями независимо от форм собственности.</w:t>
      </w:r>
    </w:p>
    <w:p w:rsidR="00E0336C" w:rsidRDefault="00E0336C">
      <w:pPr>
        <w:pStyle w:val="a5"/>
        <w:jc w:val="both"/>
      </w:pPr>
    </w:p>
    <w:p w:rsidR="00DC5C37" w:rsidRDefault="008678D1">
      <w:pPr>
        <w:pStyle w:val="a5"/>
        <w:rPr>
          <w:b/>
          <w:lang w:val="en-US"/>
        </w:rPr>
      </w:pPr>
      <w:r>
        <w:rPr>
          <w:b/>
          <w:noProof/>
        </w:rPr>
        <w:pict>
          <v:line id="_x0000_s1029" style="position:absolute;left:0;text-align:left;z-index:251657728" from="9pt,6.3pt" to="468pt,6.3pt"/>
        </w:pict>
      </w:r>
    </w:p>
    <w:p w:rsidR="00DC5C37" w:rsidRPr="008678D1" w:rsidRDefault="008678D1" w:rsidP="008678D1">
      <w:pPr>
        <w:pStyle w:val="a5"/>
        <w:jc w:val="left"/>
      </w:pPr>
      <w:r w:rsidRPr="008678D1">
        <w:t>Издание официа</w:t>
      </w:r>
      <w:r>
        <w:t>л</w:t>
      </w:r>
      <w:r w:rsidRPr="008678D1">
        <w:t>ьное</w:t>
      </w:r>
    </w:p>
    <w:p w:rsidR="00E0336C" w:rsidRDefault="00E0336C">
      <w:pPr>
        <w:pStyle w:val="a5"/>
        <w:rPr>
          <w:b/>
        </w:rPr>
      </w:pPr>
      <w:r w:rsidRPr="00B915B4">
        <w:rPr>
          <w:b/>
        </w:rPr>
        <w:lastRenderedPageBreak/>
        <w:t xml:space="preserve"> 2 </w:t>
      </w:r>
      <w:r>
        <w:rPr>
          <w:b/>
        </w:rPr>
        <w:t xml:space="preserve"> НАРАБОТКА СТАРТЕРНЫХ СВИНЦОВО-КИСЛОТНЫХ АККУМУЛЯТОРНЫХ БАТАРЕЙ ДО СПИСАНИЯ</w:t>
      </w:r>
    </w:p>
    <w:p w:rsidR="00E0336C" w:rsidRDefault="00E0336C">
      <w:pPr>
        <w:jc w:val="center"/>
      </w:pPr>
    </w:p>
    <w:p w:rsidR="008678D1" w:rsidRDefault="008678D1">
      <w:pPr>
        <w:jc w:val="center"/>
      </w:pPr>
    </w:p>
    <w:p w:rsidR="00E0336C" w:rsidRDefault="00E0336C">
      <w:pPr>
        <w:pStyle w:val="20"/>
      </w:pPr>
      <w:r>
        <w:tab/>
        <w:t>2.1</w:t>
      </w:r>
      <w:proofErr w:type="gramStart"/>
      <w:r>
        <w:t xml:space="preserve"> Н</w:t>
      </w:r>
      <w:proofErr w:type="gramEnd"/>
      <w:r>
        <w:t>а наработку аккумуляторных батарей влияют особенности конструкции, качество изготовления и эксплуатационные факторы.</w:t>
      </w:r>
    </w:p>
    <w:p w:rsidR="00E0336C" w:rsidRDefault="00E0336C">
      <w:pPr>
        <w:jc w:val="both"/>
      </w:pPr>
      <w:r>
        <w:tab/>
        <w:t xml:space="preserve">2.2 </w:t>
      </w:r>
      <w:proofErr w:type="gramStart"/>
      <w:r>
        <w:t>Основными причинами, ограничивающими срок службы стартерных свинцово-кислотных аккумуляторных батарей при эксплуатации подвижного состава в условиях сухого жаркого климата Узбекистана являются</w:t>
      </w:r>
      <w:proofErr w:type="gramEnd"/>
      <w:r>
        <w:t>:</w:t>
      </w:r>
    </w:p>
    <w:p w:rsidR="00E0336C" w:rsidRDefault="00E0336C">
      <w:pPr>
        <w:jc w:val="both"/>
      </w:pPr>
      <w:r>
        <w:tab/>
        <w:t>коррозия токоотводов положительных электродов;</w:t>
      </w:r>
    </w:p>
    <w:p w:rsidR="00E0336C" w:rsidRDefault="00E0336C">
      <w:pPr>
        <w:jc w:val="both"/>
      </w:pPr>
      <w:r>
        <w:tab/>
        <w:t xml:space="preserve">оплывание активной массы и короткое замыкание нижних кромок положительных электродов, </w:t>
      </w:r>
      <w:proofErr w:type="gramStart"/>
      <w:r>
        <w:t>необратимая</w:t>
      </w:r>
      <w:proofErr w:type="gramEnd"/>
      <w:r>
        <w:t xml:space="preserve"> сульфатация пластин.</w:t>
      </w:r>
    </w:p>
    <w:p w:rsidR="00E0336C" w:rsidRDefault="00E0336C">
      <w:pPr>
        <w:jc w:val="both"/>
      </w:pPr>
      <w:r>
        <w:tab/>
        <w:t>На срок службы аккумуляторных батарей влияют: интенсивность эксплуатации подвижного состава; установка дополнительных потребителей тока; режим работы подвижного состава.</w:t>
      </w:r>
    </w:p>
    <w:p w:rsidR="00E0336C" w:rsidRDefault="00E0336C">
      <w:pPr>
        <w:jc w:val="both"/>
      </w:pPr>
      <w:r>
        <w:tab/>
        <w:t xml:space="preserve">Предприятиям Республики Узбекистан или частным лицам, производящим закупку аккумуляторов, необходимо оговаривать с предприятиями-изготовителями гарантийные условия бесплатной замены аккумуляторов или доплаты за их недопробег по вине производителя в соответствии с действующими техническими условиями </w:t>
      </w:r>
      <w:proofErr w:type="gramStart"/>
      <w:r>
        <w:t>на</w:t>
      </w:r>
      <w:proofErr w:type="gramEnd"/>
      <w:r>
        <w:t xml:space="preserve"> аккумуляторов.</w:t>
      </w:r>
    </w:p>
    <w:p w:rsidR="00E0336C" w:rsidRDefault="00E0336C">
      <w:pPr>
        <w:jc w:val="both"/>
      </w:pPr>
      <w:r>
        <w:tab/>
        <w:t>В странах СНГ на аккумуляторных заводах выпускаются аккумуляторы в соответствии с ГОСТ 959.0.</w:t>
      </w:r>
    </w:p>
    <w:p w:rsidR="00E0336C" w:rsidRDefault="00E0336C">
      <w:pPr>
        <w:jc w:val="both"/>
      </w:pPr>
      <w:r>
        <w:tab/>
        <w:t xml:space="preserve">Гарантийный срок хранения сухозаряженных разборных аккумуляторных </w:t>
      </w:r>
      <w:proofErr w:type="gramStart"/>
      <w:r>
        <w:t>батарей</w:t>
      </w:r>
      <w:proofErr w:type="gramEnd"/>
      <w:r>
        <w:t xml:space="preserve"> не залитых электролитом – 3 года с момента изготовления.</w:t>
      </w:r>
    </w:p>
    <w:p w:rsidR="00E0336C" w:rsidRDefault="00E0336C">
      <w:pPr>
        <w:jc w:val="both"/>
      </w:pPr>
      <w:r>
        <w:tab/>
        <w:t xml:space="preserve">Гарантийный срок эксплуатации – 18 месяцев со дня ввода батарей в эксплуатацию при пробеге транспортного средства за истекший период не более 60 тыс. км. </w:t>
      </w:r>
    </w:p>
    <w:p w:rsidR="00E0336C" w:rsidRDefault="00E0336C">
      <w:pPr>
        <w:jc w:val="both"/>
      </w:pPr>
      <w:r>
        <w:tab/>
        <w:t>Гарантийный срок эксплуатации необслуживаемых батарей 24 мес. при наработке транспортного средства не более 75 тыс. км в пределах гарантийного срока и гарантийный срок хранения в пределах гарантийного срока эксплуатации – 3 мес. с момента изготовления.</w:t>
      </w:r>
    </w:p>
    <w:p w:rsidR="00E0336C" w:rsidRDefault="00E0336C">
      <w:pPr>
        <w:jc w:val="both"/>
      </w:pPr>
      <w:r>
        <w:tab/>
        <w:t xml:space="preserve">Временный срок эксплуатации до списания в условиях Узбекистана стартерных свинцово-кислотных аккумуляторных батарей, изготовленных в соответствии с ГОСТ 959.0-91 (приложение </w:t>
      </w:r>
      <w:r w:rsidR="008678D1">
        <w:t>В</w:t>
      </w:r>
      <w:r>
        <w:t>).</w:t>
      </w:r>
    </w:p>
    <w:p w:rsidR="00E0336C" w:rsidRDefault="00E0336C">
      <w:pPr>
        <w:jc w:val="both"/>
      </w:pPr>
      <w:r>
        <w:tab/>
        <w:t>При приобретении аккумуляторов производства дальнего зарубежья автопредприятия, снабженческие организации должны требовать у производителя (фирмы) инструкцию  по эксплуатации, в которой должно быть указаны:</w:t>
      </w:r>
    </w:p>
    <w:p w:rsidR="00E0336C" w:rsidRDefault="00E0336C">
      <w:pPr>
        <w:jc w:val="both"/>
      </w:pPr>
      <w:r>
        <w:tab/>
        <w:t>условное обозначение батареи;</w:t>
      </w:r>
    </w:p>
    <w:p w:rsidR="00E0336C" w:rsidRDefault="00E0336C">
      <w:pPr>
        <w:jc w:val="both"/>
      </w:pPr>
      <w:r>
        <w:lastRenderedPageBreak/>
        <w:tab/>
        <w:t>дата изготовления (месяц, год);</w:t>
      </w:r>
    </w:p>
    <w:p w:rsidR="00E0336C" w:rsidRDefault="00E0336C">
      <w:pPr>
        <w:jc w:val="both"/>
      </w:pPr>
      <w:r>
        <w:tab/>
        <w:t>номинальная емкость в ампер-часах и напряжение в вольтах;</w:t>
      </w:r>
    </w:p>
    <w:p w:rsidR="00E0336C" w:rsidRDefault="00E0336C">
      <w:pPr>
        <w:jc w:val="both"/>
      </w:pPr>
      <w:r>
        <w:tab/>
        <w:t>разрядный ток в амперах;</w:t>
      </w:r>
    </w:p>
    <w:p w:rsidR="00E0336C" w:rsidRDefault="00E0336C">
      <w:pPr>
        <w:jc w:val="both"/>
      </w:pPr>
      <w:r>
        <w:tab/>
        <w:t>производитель и его адрес;</w:t>
      </w:r>
    </w:p>
    <w:p w:rsidR="00E0336C" w:rsidRDefault="00E0336C">
      <w:pPr>
        <w:jc w:val="both"/>
      </w:pPr>
      <w:r>
        <w:tab/>
        <w:t>минимальный срок службы батарей, порядок предъявления рекламаций.</w:t>
      </w:r>
    </w:p>
    <w:p w:rsidR="00E0336C" w:rsidRDefault="00E0336C">
      <w:pPr>
        <w:jc w:val="both"/>
      </w:pPr>
      <w:r>
        <w:tab/>
        <w:t xml:space="preserve">На эти аккумуляторы устанавливаются эксплуатационная наработка не </w:t>
      </w:r>
      <w:proofErr w:type="gramStart"/>
      <w:r>
        <w:t>менее гарантийного</w:t>
      </w:r>
      <w:proofErr w:type="gramEnd"/>
      <w:r>
        <w:t xml:space="preserve"> срока.</w:t>
      </w:r>
    </w:p>
    <w:p w:rsidR="00E0336C" w:rsidRDefault="00E0336C">
      <w:pPr>
        <w:jc w:val="both"/>
      </w:pPr>
      <w:r>
        <w:tab/>
        <w:t>Автотранспортные предприятия могут снизить нормы времени эксплуатации в тяжелых условиях стартерных свинцово-кислотных аккумуляторных батарей, произведенных на заводах дальнего зарубежья в соответствии с прим</w:t>
      </w:r>
      <w:r w:rsidR="008678D1">
        <w:t>ечанием к таблице</w:t>
      </w:r>
      <w:proofErr w:type="gramStart"/>
      <w:r w:rsidR="008678D1">
        <w:t>.(</w:t>
      </w:r>
      <w:proofErr w:type="gramEnd"/>
      <w:r w:rsidR="008678D1">
        <w:t xml:space="preserve"> Приложение В</w:t>
      </w:r>
      <w:r>
        <w:t>).</w:t>
      </w:r>
    </w:p>
    <w:p w:rsidR="00E0336C" w:rsidRDefault="00E0336C">
      <w:pPr>
        <w:jc w:val="center"/>
        <w:rPr>
          <w:b/>
        </w:rPr>
      </w:pPr>
    </w:p>
    <w:p w:rsidR="008678D1" w:rsidRDefault="008678D1">
      <w:pPr>
        <w:jc w:val="center"/>
        <w:rPr>
          <w:b/>
        </w:rPr>
      </w:pPr>
    </w:p>
    <w:p w:rsidR="00E0336C" w:rsidRDefault="00E0336C">
      <w:pPr>
        <w:jc w:val="center"/>
        <w:rPr>
          <w:b/>
        </w:rPr>
      </w:pPr>
      <w:r>
        <w:rPr>
          <w:b/>
        </w:rPr>
        <w:t>3 УЧЕТ ВРЕМЕНИ ЭКСПЛУАТАЦИИ И ПОРЯДОК СПИСАНИЯ СТАРТЕРНЫХ СВИНЦОВО-КИСЛОТНЫХ АККМУЛЯТОРНЫХ БАТАРЕЙ.</w:t>
      </w:r>
    </w:p>
    <w:p w:rsidR="00E0336C" w:rsidRDefault="00E0336C">
      <w:pPr>
        <w:pStyle w:val="20"/>
      </w:pPr>
      <w:r>
        <w:tab/>
        <w:t xml:space="preserve">На каждую аккумуляторную батарею, устанавливаемую на автотранспортные средства, заводится специальная карточка учета ее работы (приложение </w:t>
      </w:r>
      <w:r w:rsidR="008678D1">
        <w:t>А</w:t>
      </w:r>
      <w:r>
        <w:t>). Перед установкой батарее присваивается номер, соответствующий гаражному номеру подвижного состава и наносится на торцевой стенке моноблока со стороны положительных полюсовых выводов или набойным численником на наружных перемычках.</w:t>
      </w:r>
    </w:p>
    <w:p w:rsidR="00E0336C" w:rsidRDefault="00E0336C">
      <w:pPr>
        <w:jc w:val="both"/>
      </w:pPr>
      <w:r>
        <w:t xml:space="preserve">          В карточку учета записываются следующие сведения:</w:t>
      </w:r>
    </w:p>
    <w:p w:rsidR="00E0336C" w:rsidRDefault="00E0336C">
      <w:pPr>
        <w:ind w:left="645"/>
        <w:jc w:val="both"/>
      </w:pPr>
      <w:r>
        <w:t xml:space="preserve">    наименование перевозчика;</w:t>
      </w:r>
    </w:p>
    <w:p w:rsidR="00E0336C" w:rsidRDefault="00E0336C">
      <w:pPr>
        <w:ind w:left="645"/>
        <w:jc w:val="both"/>
      </w:pPr>
      <w:r>
        <w:t xml:space="preserve">    тип аккумуляторной батар</w:t>
      </w:r>
      <w:proofErr w:type="gramStart"/>
      <w:r>
        <w:t>еи и ее</w:t>
      </w:r>
      <w:proofErr w:type="gramEnd"/>
      <w:r>
        <w:t xml:space="preserve"> гаражной номер;</w:t>
      </w:r>
    </w:p>
    <w:p w:rsidR="00E0336C" w:rsidRDefault="00E0336C">
      <w:pPr>
        <w:ind w:left="645"/>
        <w:jc w:val="both"/>
      </w:pPr>
      <w:r>
        <w:t xml:space="preserve">    производитель и дата изготовления батареи;</w:t>
      </w:r>
    </w:p>
    <w:p w:rsidR="00E0336C" w:rsidRDefault="00E0336C">
      <w:pPr>
        <w:ind w:left="645"/>
        <w:jc w:val="both"/>
      </w:pPr>
      <w:r>
        <w:t xml:space="preserve">    дата проведения батареи в рабочее состояние;</w:t>
      </w:r>
    </w:p>
    <w:p w:rsidR="00E0336C" w:rsidRDefault="00E0336C">
      <w:pPr>
        <w:ind w:left="645"/>
        <w:jc w:val="both"/>
      </w:pPr>
      <w:r>
        <w:t xml:space="preserve">    дата установки батареи на автотранспортное средство;</w:t>
      </w:r>
    </w:p>
    <w:p w:rsidR="00E0336C" w:rsidRDefault="00E0336C">
      <w:pPr>
        <w:ind w:left="645"/>
        <w:jc w:val="both"/>
      </w:pPr>
      <w:r>
        <w:t xml:space="preserve">    показание спидометра автотранспортного средства.</w:t>
      </w:r>
    </w:p>
    <w:p w:rsidR="00E0336C" w:rsidRDefault="00E0336C">
      <w:pPr>
        <w:ind w:firstLine="645"/>
        <w:jc w:val="both"/>
      </w:pPr>
      <w:r>
        <w:t xml:space="preserve"> Карточка учета работы аккумуляторной  батареи хранится в технической службе перевозчика. Все изменения состояния батареи в процессе эксплуатации (отказы в работе, возникающие дефекты, механические повреждения и т.п.) заносятся  в журнал работы аккумуляторного участка и отражаются в учетной карточке в технической службе.</w:t>
      </w:r>
    </w:p>
    <w:p w:rsidR="00E0336C" w:rsidRDefault="00E0336C">
      <w:pPr>
        <w:jc w:val="both"/>
      </w:pPr>
      <w:r>
        <w:tab/>
        <w:t>Пробег подвижного состава   за срок службы аккумуляторной батареи от момента ее установки до снятия определяет техническая служба перевозчика.</w:t>
      </w:r>
    </w:p>
    <w:p w:rsidR="00E0336C" w:rsidRDefault="00E0336C">
      <w:pPr>
        <w:jc w:val="both"/>
      </w:pPr>
      <w:r>
        <w:tab/>
        <w:t>Аккумуляторные батареи, отработавшие установленные нормы времени могут быть списаны с учетом их фактического состояния на основании данных учетной карточки.</w:t>
      </w:r>
    </w:p>
    <w:p w:rsidR="00E0336C" w:rsidRDefault="00E0336C">
      <w:pPr>
        <w:jc w:val="both"/>
      </w:pPr>
      <w:r>
        <w:lastRenderedPageBreak/>
        <w:t xml:space="preserve">          </w:t>
      </w:r>
      <w:r>
        <w:tab/>
        <w:t xml:space="preserve">На каждую представленную к списанию аккумуляторную батарею должна быть представлена полностью заполненная карточка учета работы батарей и акт на </w:t>
      </w:r>
      <w:proofErr w:type="gramStart"/>
      <w:r>
        <w:t>выбраковку</w:t>
      </w:r>
      <w:proofErr w:type="gramEnd"/>
      <w:r>
        <w:t xml:space="preserve"> и списание аккумулятора (Приложение 3), размещенный на обороте.</w:t>
      </w:r>
    </w:p>
    <w:p w:rsidR="00E0336C" w:rsidRDefault="00E0336C">
      <w:pPr>
        <w:jc w:val="both"/>
      </w:pPr>
      <w:r>
        <w:tab/>
        <w:t>При предъявлении к списанию аккумуляторных батарей с  наработкой ниже установленных норм времени комиссия должна выяснить причину преждевременного выхода из строя каждой аккумуляторной батареи и выявить виновных лиц.</w:t>
      </w:r>
    </w:p>
    <w:p w:rsidR="00E0336C" w:rsidRDefault="00E0336C">
      <w:pPr>
        <w:jc w:val="both"/>
      </w:pPr>
      <w:r>
        <w:tab/>
        <w:t xml:space="preserve">На аккумуляторные </w:t>
      </w:r>
      <w:proofErr w:type="gramStart"/>
      <w:r>
        <w:t>батареи</w:t>
      </w:r>
      <w:proofErr w:type="gramEnd"/>
      <w:r>
        <w:t xml:space="preserve"> выбывшие из эксплуатации с нормами времени ниже гарантийных, при наличии производственных дефектов, должны быть представлены рекламации производителю в соответствии с инструкцией по эксплуатации батарей.</w:t>
      </w:r>
    </w:p>
    <w:p w:rsidR="00E0336C" w:rsidRDefault="00E0336C">
      <w:pPr>
        <w:jc w:val="both"/>
      </w:pPr>
      <w:r>
        <w:tab/>
        <w:t>Рекламации не должны распространяться на дефекты, которые возникли в результате неправильного хранения, транспортировки и эксплуатации аккумуляторных батарей.</w:t>
      </w:r>
    </w:p>
    <w:p w:rsidR="00E0336C" w:rsidRDefault="00E0336C">
      <w:pPr>
        <w:jc w:val="both"/>
      </w:pPr>
      <w:r>
        <w:tab/>
        <w:t xml:space="preserve">Рекламационная заявка высылается в адрес поставщика аккумуляторных батарей.  </w:t>
      </w:r>
    </w:p>
    <w:p w:rsidR="00E0336C" w:rsidRDefault="00E0336C">
      <w:pPr>
        <w:jc w:val="both"/>
      </w:pPr>
      <w:r>
        <w:tab/>
        <w:t>«Поставщик» оставляет за собой право проверить посредством своего технического персонала рекламационные батареи.</w:t>
      </w:r>
    </w:p>
    <w:p w:rsidR="00E0336C" w:rsidRDefault="00E0336C">
      <w:pPr>
        <w:jc w:val="both"/>
      </w:pPr>
      <w:r>
        <w:tab/>
        <w:t>Каждый случай преждевременного выхода из строя аккумуляторных батарей по вине эксплуатационников должен быть в поле зрения руководства  перевозчика.</w:t>
      </w:r>
    </w:p>
    <w:p w:rsidR="00E0336C" w:rsidRDefault="00E0336C">
      <w:pPr>
        <w:jc w:val="both"/>
      </w:pPr>
      <w:r>
        <w:tab/>
        <w:t>Виновные обязаны компенсировать суммы за преждевременный выход из строя аккумуляторных батарей.</w:t>
      </w:r>
    </w:p>
    <w:p w:rsidR="00E0336C" w:rsidRDefault="00E0336C">
      <w:pPr>
        <w:jc w:val="both"/>
      </w:pPr>
    </w:p>
    <w:p w:rsidR="00E0336C" w:rsidRDefault="00E0336C">
      <w:pPr>
        <w:jc w:val="both"/>
      </w:pPr>
    </w:p>
    <w:p w:rsidR="00E0336C" w:rsidRDefault="00E0336C">
      <w:pPr>
        <w:jc w:val="both"/>
      </w:pPr>
    </w:p>
    <w:p w:rsidR="00E0336C" w:rsidRDefault="00E0336C">
      <w:pPr>
        <w:jc w:val="both"/>
      </w:pPr>
    </w:p>
    <w:p w:rsidR="00E0336C" w:rsidRDefault="00E0336C">
      <w:pPr>
        <w:jc w:val="both"/>
      </w:pPr>
    </w:p>
    <w:p w:rsidR="00E0336C" w:rsidRDefault="00E0336C">
      <w:pPr>
        <w:jc w:val="both"/>
      </w:pPr>
    </w:p>
    <w:p w:rsidR="00E0336C" w:rsidRDefault="00E0336C">
      <w:pPr>
        <w:jc w:val="both"/>
      </w:pPr>
    </w:p>
    <w:p w:rsidR="00E0336C" w:rsidRDefault="00E0336C">
      <w:pPr>
        <w:jc w:val="both"/>
      </w:pPr>
    </w:p>
    <w:p w:rsidR="00E0336C" w:rsidRDefault="00E0336C">
      <w:pPr>
        <w:jc w:val="both"/>
      </w:pPr>
    </w:p>
    <w:p w:rsidR="00E0336C" w:rsidRDefault="00E0336C">
      <w:pPr>
        <w:jc w:val="both"/>
      </w:pPr>
    </w:p>
    <w:p w:rsidR="00E0336C" w:rsidRDefault="00E0336C">
      <w:pPr>
        <w:ind w:left="645"/>
        <w:jc w:val="both"/>
        <w:rPr>
          <w:b/>
        </w:rPr>
      </w:pPr>
      <w:r>
        <w:t xml:space="preserve">                                  </w:t>
      </w:r>
    </w:p>
    <w:p w:rsidR="00E0336C" w:rsidRDefault="00E0336C">
      <w:pPr>
        <w:jc w:val="right"/>
        <w:rPr>
          <w:b/>
        </w:rPr>
      </w:pPr>
    </w:p>
    <w:p w:rsidR="00E0336C" w:rsidRDefault="00E0336C">
      <w:pPr>
        <w:jc w:val="right"/>
        <w:rPr>
          <w:b/>
        </w:rPr>
      </w:pPr>
    </w:p>
    <w:p w:rsidR="00E0336C" w:rsidRDefault="00E0336C">
      <w:pPr>
        <w:jc w:val="right"/>
        <w:rPr>
          <w:b/>
        </w:rPr>
      </w:pPr>
    </w:p>
    <w:p w:rsidR="00E0336C" w:rsidRDefault="00E0336C">
      <w:pPr>
        <w:jc w:val="right"/>
        <w:rPr>
          <w:b/>
        </w:rPr>
      </w:pPr>
    </w:p>
    <w:p w:rsidR="00E0336C" w:rsidRDefault="00E0336C">
      <w:pPr>
        <w:jc w:val="right"/>
        <w:rPr>
          <w:b/>
        </w:rPr>
      </w:pPr>
    </w:p>
    <w:p w:rsidR="00E0336C" w:rsidRDefault="00E0336C">
      <w:pPr>
        <w:jc w:val="right"/>
        <w:rPr>
          <w:b/>
        </w:rPr>
      </w:pPr>
    </w:p>
    <w:p w:rsidR="00E0336C" w:rsidRDefault="00E0336C">
      <w:pPr>
        <w:jc w:val="right"/>
        <w:rPr>
          <w:b/>
        </w:rPr>
      </w:pPr>
    </w:p>
    <w:p w:rsidR="00E0336C" w:rsidRDefault="00E0336C">
      <w:pPr>
        <w:jc w:val="right"/>
        <w:rPr>
          <w:b/>
        </w:rPr>
      </w:pPr>
    </w:p>
    <w:p w:rsidR="00E0336C" w:rsidRPr="00B915B4" w:rsidRDefault="00E0336C">
      <w:pPr>
        <w:jc w:val="right"/>
        <w:rPr>
          <w:b/>
        </w:rPr>
      </w:pPr>
      <w:r>
        <w:rPr>
          <w:b/>
        </w:rPr>
        <w:t xml:space="preserve">ПРИЛОЖЕНИЕ </w:t>
      </w:r>
      <w:r w:rsidR="00582593">
        <w:rPr>
          <w:b/>
        </w:rPr>
        <w:t>А</w:t>
      </w:r>
    </w:p>
    <w:p w:rsidR="00E0336C" w:rsidRPr="00B915B4" w:rsidRDefault="00E0336C">
      <w:pPr>
        <w:jc w:val="right"/>
        <w:rPr>
          <w:b/>
        </w:rPr>
      </w:pPr>
    </w:p>
    <w:p w:rsidR="00E0336C" w:rsidRPr="00B915B4" w:rsidRDefault="00E0336C">
      <w:pPr>
        <w:jc w:val="right"/>
        <w:rPr>
          <w:b/>
        </w:rPr>
      </w:pPr>
    </w:p>
    <w:p w:rsidR="00E0336C" w:rsidRDefault="00E0336C">
      <w:pPr>
        <w:jc w:val="right"/>
        <w:rPr>
          <w:b/>
        </w:rPr>
      </w:pPr>
    </w:p>
    <w:p w:rsidR="00E0336C" w:rsidRDefault="00E0336C">
      <w:pPr>
        <w:jc w:val="both"/>
      </w:pPr>
      <w:r>
        <w:t xml:space="preserve">__________________________________________________________                                             </w:t>
      </w:r>
    </w:p>
    <w:p w:rsidR="00E0336C" w:rsidRDefault="00E0336C">
      <w:pPr>
        <w:rPr>
          <w:sz w:val="24"/>
        </w:rPr>
      </w:pPr>
      <w:r>
        <w:rPr>
          <w:sz w:val="24"/>
        </w:rPr>
        <w:t xml:space="preserve">                                       наименование перевозчика</w:t>
      </w:r>
    </w:p>
    <w:p w:rsidR="00E0336C" w:rsidRDefault="00E0336C">
      <w:pPr>
        <w:rPr>
          <w:sz w:val="24"/>
        </w:rPr>
      </w:pPr>
    </w:p>
    <w:p w:rsidR="00E0336C" w:rsidRDefault="00E0336C">
      <w:pPr>
        <w:jc w:val="center"/>
      </w:pPr>
      <w:r>
        <w:t>КАРТОЧКА УЧЕТА РАБОТЫ АККУМУЛЯТОРНОЙ БАТАРЕИ</w:t>
      </w:r>
    </w:p>
    <w:p w:rsidR="00E0336C" w:rsidRDefault="00E0336C">
      <w:pPr>
        <w:jc w:val="center"/>
      </w:pPr>
    </w:p>
    <w:p w:rsidR="00E0336C" w:rsidRDefault="00E0336C">
      <w:pPr>
        <w:pStyle w:val="20"/>
      </w:pPr>
      <w:r>
        <w:t>Тип__________________ Изготовитель ________________________</w:t>
      </w:r>
    </w:p>
    <w:p w:rsidR="00E0336C" w:rsidRDefault="00E0336C">
      <w:pPr>
        <w:jc w:val="both"/>
      </w:pPr>
    </w:p>
    <w:p w:rsidR="00E0336C" w:rsidRDefault="00E0336C">
      <w:pPr>
        <w:jc w:val="both"/>
      </w:pPr>
      <w:r>
        <w:t>Дата выпуска_____________ Дата  приведения  __________________</w:t>
      </w:r>
    </w:p>
    <w:p w:rsidR="00E0336C" w:rsidRPr="00B915B4" w:rsidRDefault="00E0336C">
      <w:pPr>
        <w:jc w:val="both"/>
      </w:pPr>
      <w:r>
        <w:tab/>
      </w:r>
      <w:r>
        <w:tab/>
      </w:r>
      <w:r>
        <w:tab/>
      </w:r>
      <w:r>
        <w:tab/>
        <w:t xml:space="preserve">        батареи в рабочее</w:t>
      </w:r>
      <w:r w:rsidRPr="00B915B4">
        <w:t xml:space="preserve"> состояние</w:t>
      </w:r>
    </w:p>
    <w:p w:rsidR="00E0336C" w:rsidRPr="00B915B4" w:rsidRDefault="00E0336C">
      <w:pPr>
        <w:pStyle w:val="a3"/>
        <w:tabs>
          <w:tab w:val="clear" w:pos="4153"/>
          <w:tab w:val="clear" w:pos="8306"/>
        </w:tabs>
      </w:pPr>
      <w:r w:rsidRPr="00B915B4">
        <w:t xml:space="preserve">                  </w:t>
      </w:r>
    </w:p>
    <w:p w:rsidR="00E0336C" w:rsidRPr="00B915B4" w:rsidRDefault="00E0336C">
      <w:pPr>
        <w:pStyle w:val="a3"/>
        <w:tabs>
          <w:tab w:val="clear" w:pos="4153"/>
          <w:tab w:val="clear" w:pos="8306"/>
        </w:tabs>
      </w:pPr>
      <w:r w:rsidRPr="00B915B4">
        <w:tab/>
      </w:r>
      <w:r w:rsidRPr="00B915B4">
        <w:tab/>
      </w:r>
      <w:r w:rsidRPr="00B915B4">
        <w:tab/>
      </w:r>
      <w:r w:rsidRPr="00B915B4">
        <w:tab/>
        <w:t xml:space="preserve">      Гаражный номер  ___________________</w:t>
      </w:r>
    </w:p>
    <w:p w:rsidR="00E0336C" w:rsidRPr="00B915B4" w:rsidRDefault="00E0336C">
      <w:pPr>
        <w:pStyle w:val="a3"/>
        <w:tabs>
          <w:tab w:val="clear" w:pos="4153"/>
          <w:tab w:val="clear" w:pos="8306"/>
        </w:tabs>
      </w:pPr>
    </w:p>
    <w:p w:rsidR="00E0336C" w:rsidRPr="00B915B4" w:rsidRDefault="00E0336C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1066"/>
        <w:gridCol w:w="1066"/>
        <w:gridCol w:w="1066"/>
        <w:gridCol w:w="1066"/>
        <w:gridCol w:w="1066"/>
        <w:gridCol w:w="1367"/>
        <w:gridCol w:w="1134"/>
      </w:tblGrid>
      <w:tr w:rsidR="00E0336C">
        <w:tblPrEx>
          <w:tblCellMar>
            <w:top w:w="0" w:type="dxa"/>
            <w:bottom w:w="0" w:type="dxa"/>
          </w:tblCellMar>
        </w:tblPrEx>
        <w:tc>
          <w:tcPr>
            <w:tcW w:w="1066" w:type="dxa"/>
          </w:tcPr>
          <w:p w:rsidR="00E0336C" w:rsidRDefault="00E0336C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Марка</w:t>
            </w:r>
          </w:p>
          <w:p w:rsidR="00E0336C" w:rsidRDefault="00E0336C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автомашины</w:t>
            </w:r>
          </w:p>
        </w:tc>
        <w:tc>
          <w:tcPr>
            <w:tcW w:w="1066" w:type="dxa"/>
          </w:tcPr>
          <w:p w:rsidR="00E0336C" w:rsidRPr="00B915B4" w:rsidRDefault="00E0336C">
            <w:pPr>
              <w:pStyle w:val="a3"/>
              <w:tabs>
                <w:tab w:val="clear" w:pos="4153"/>
                <w:tab w:val="clear" w:pos="8306"/>
              </w:tabs>
            </w:pPr>
            <w:r w:rsidRPr="00B915B4">
              <w:t>Госу</w:t>
            </w:r>
          </w:p>
          <w:p w:rsidR="00E0336C" w:rsidRPr="00B915B4" w:rsidRDefault="00E0336C">
            <w:pPr>
              <w:pStyle w:val="a3"/>
              <w:tabs>
                <w:tab w:val="clear" w:pos="4153"/>
                <w:tab w:val="clear" w:pos="8306"/>
              </w:tabs>
            </w:pPr>
            <w:r w:rsidRPr="00B915B4">
              <w:t>дар</w:t>
            </w:r>
          </w:p>
          <w:p w:rsidR="00E0336C" w:rsidRPr="00B915B4" w:rsidRDefault="00E0336C">
            <w:pPr>
              <w:pStyle w:val="a3"/>
              <w:tabs>
                <w:tab w:val="clear" w:pos="4153"/>
                <w:tab w:val="clear" w:pos="8306"/>
              </w:tabs>
            </w:pPr>
            <w:r w:rsidRPr="00B915B4">
              <w:t xml:space="preserve">ствен-ный номер </w:t>
            </w:r>
          </w:p>
        </w:tc>
        <w:tc>
          <w:tcPr>
            <w:tcW w:w="1066" w:type="dxa"/>
          </w:tcPr>
          <w:p w:rsidR="00E0336C" w:rsidRDefault="00E0336C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Дата уста-новки</w:t>
            </w:r>
          </w:p>
        </w:tc>
        <w:tc>
          <w:tcPr>
            <w:tcW w:w="1066" w:type="dxa"/>
          </w:tcPr>
          <w:p w:rsidR="00E0336C" w:rsidRPr="00B915B4" w:rsidRDefault="00E0336C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 w:rsidRPr="00B915B4">
              <w:t>Про-бег</w:t>
            </w:r>
            <w:proofErr w:type="gramEnd"/>
            <w:r w:rsidRPr="00B915B4">
              <w:t xml:space="preserve"> в км за кв. </w:t>
            </w:r>
          </w:p>
        </w:tc>
        <w:tc>
          <w:tcPr>
            <w:tcW w:w="1066" w:type="dxa"/>
          </w:tcPr>
          <w:p w:rsidR="00E0336C" w:rsidRPr="00B915B4" w:rsidRDefault="00E0336C">
            <w:pPr>
              <w:pStyle w:val="a3"/>
              <w:tabs>
                <w:tab w:val="clear" w:pos="4153"/>
                <w:tab w:val="clear" w:pos="8306"/>
              </w:tabs>
            </w:pPr>
            <w:proofErr w:type="gramStart"/>
            <w:r w:rsidRPr="00B915B4">
              <w:t>Про-бег</w:t>
            </w:r>
            <w:proofErr w:type="gramEnd"/>
            <w:r w:rsidRPr="00B915B4">
              <w:t xml:space="preserve"> в км с нач. эксп.</w:t>
            </w:r>
          </w:p>
        </w:tc>
        <w:tc>
          <w:tcPr>
            <w:tcW w:w="1066" w:type="dxa"/>
          </w:tcPr>
          <w:p w:rsidR="00E0336C" w:rsidRDefault="00E0336C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Дата снятия</w:t>
            </w:r>
          </w:p>
        </w:tc>
        <w:tc>
          <w:tcPr>
            <w:tcW w:w="1367" w:type="dxa"/>
          </w:tcPr>
          <w:p w:rsidR="00E0336C" w:rsidRPr="00B915B4" w:rsidRDefault="00E0336C">
            <w:pPr>
              <w:pStyle w:val="a3"/>
              <w:tabs>
                <w:tab w:val="clear" w:pos="4153"/>
                <w:tab w:val="clear" w:pos="8306"/>
              </w:tabs>
            </w:pPr>
            <w:r w:rsidRPr="00B915B4">
              <w:t>Тех</w:t>
            </w:r>
            <w:proofErr w:type="gramStart"/>
            <w:r w:rsidRPr="00B915B4">
              <w:t>.с</w:t>
            </w:r>
            <w:proofErr w:type="gramEnd"/>
            <w:r w:rsidRPr="00B915B4">
              <w:t>ост. и причи- на снятия</w:t>
            </w:r>
          </w:p>
        </w:tc>
        <w:tc>
          <w:tcPr>
            <w:tcW w:w="1134" w:type="dxa"/>
          </w:tcPr>
          <w:p w:rsidR="00E0336C" w:rsidRDefault="00E0336C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Ф.И.О. водителя</w:t>
            </w:r>
          </w:p>
        </w:tc>
      </w:tr>
      <w:tr w:rsidR="00E0336C">
        <w:tblPrEx>
          <w:tblCellMar>
            <w:top w:w="0" w:type="dxa"/>
            <w:bottom w:w="0" w:type="dxa"/>
          </w:tblCellMar>
        </w:tblPrEx>
        <w:tc>
          <w:tcPr>
            <w:tcW w:w="1066" w:type="dxa"/>
          </w:tcPr>
          <w:p w:rsidR="00E0336C" w:rsidRDefault="00E0336C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</w:tc>
        <w:tc>
          <w:tcPr>
            <w:tcW w:w="1066" w:type="dxa"/>
          </w:tcPr>
          <w:p w:rsidR="00E0336C" w:rsidRDefault="00E0336C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</w:tc>
        <w:tc>
          <w:tcPr>
            <w:tcW w:w="1066" w:type="dxa"/>
          </w:tcPr>
          <w:p w:rsidR="00E0336C" w:rsidRDefault="00E0336C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</w:tc>
        <w:tc>
          <w:tcPr>
            <w:tcW w:w="1066" w:type="dxa"/>
          </w:tcPr>
          <w:p w:rsidR="00E0336C" w:rsidRDefault="00E0336C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</w:tc>
        <w:tc>
          <w:tcPr>
            <w:tcW w:w="1066" w:type="dxa"/>
          </w:tcPr>
          <w:p w:rsidR="00E0336C" w:rsidRDefault="00E0336C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</w:tc>
        <w:tc>
          <w:tcPr>
            <w:tcW w:w="1066" w:type="dxa"/>
          </w:tcPr>
          <w:p w:rsidR="00E0336C" w:rsidRDefault="00E0336C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</w:tc>
        <w:tc>
          <w:tcPr>
            <w:tcW w:w="1367" w:type="dxa"/>
          </w:tcPr>
          <w:p w:rsidR="00E0336C" w:rsidRDefault="00E0336C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</w:tc>
        <w:tc>
          <w:tcPr>
            <w:tcW w:w="1134" w:type="dxa"/>
          </w:tcPr>
          <w:p w:rsidR="00E0336C" w:rsidRDefault="00E0336C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</w:p>
        </w:tc>
      </w:tr>
    </w:tbl>
    <w:p w:rsidR="00E0336C" w:rsidRDefault="00E0336C">
      <w:pPr>
        <w:pStyle w:val="a3"/>
        <w:tabs>
          <w:tab w:val="clear" w:pos="4153"/>
          <w:tab w:val="clear" w:pos="8306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0336C" w:rsidRDefault="00E0336C">
      <w:pPr>
        <w:jc w:val="both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pStyle w:val="4"/>
        <w:rPr>
          <w:sz w:val="28"/>
        </w:rPr>
      </w:pPr>
    </w:p>
    <w:p w:rsidR="00E0336C" w:rsidRDefault="00E0336C"/>
    <w:p w:rsidR="00E0336C" w:rsidRDefault="00E0336C"/>
    <w:p w:rsidR="00E0336C" w:rsidRDefault="00E0336C"/>
    <w:p w:rsidR="00E0336C" w:rsidRDefault="00E0336C"/>
    <w:p w:rsidR="00E0336C" w:rsidRDefault="00E0336C"/>
    <w:p w:rsidR="00E0336C" w:rsidRDefault="00E0336C">
      <w:pPr>
        <w:pStyle w:val="4"/>
        <w:rPr>
          <w:sz w:val="28"/>
        </w:rPr>
      </w:pPr>
    </w:p>
    <w:p w:rsidR="00E0336C" w:rsidRDefault="00E0336C">
      <w:pPr>
        <w:pStyle w:val="4"/>
        <w:rPr>
          <w:sz w:val="28"/>
        </w:rPr>
      </w:pPr>
      <w:r>
        <w:rPr>
          <w:sz w:val="28"/>
        </w:rPr>
        <w:t xml:space="preserve">ПРИЛОЖЕНИЕ </w:t>
      </w:r>
      <w:proofErr w:type="gramStart"/>
      <w:r w:rsidR="00582593">
        <w:rPr>
          <w:sz w:val="28"/>
        </w:rPr>
        <w:t>В</w:t>
      </w:r>
      <w:proofErr w:type="gramEnd"/>
    </w:p>
    <w:p w:rsidR="00E0336C" w:rsidRDefault="00E0336C">
      <w:pPr>
        <w:jc w:val="right"/>
        <w:rPr>
          <w:b/>
        </w:rPr>
      </w:pPr>
    </w:p>
    <w:p w:rsidR="00E0336C" w:rsidRDefault="00E0336C">
      <w:pPr>
        <w:jc w:val="right"/>
        <w:rPr>
          <w:b/>
        </w:rPr>
      </w:pPr>
    </w:p>
    <w:p w:rsidR="00E0336C" w:rsidRDefault="00E0336C">
      <w:pPr>
        <w:jc w:val="right"/>
        <w:rPr>
          <w:b/>
        </w:rPr>
      </w:pPr>
    </w:p>
    <w:p w:rsidR="00E0336C" w:rsidRDefault="00E0336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4"/>
        <w:gridCol w:w="4264"/>
      </w:tblGrid>
      <w:tr w:rsidR="00E0336C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E0336C" w:rsidRDefault="00E0336C">
            <w:pPr>
              <w:jc w:val="both"/>
            </w:pPr>
            <w:r>
              <w:t>Тип аккумуляторных батарей</w:t>
            </w:r>
          </w:p>
        </w:tc>
        <w:tc>
          <w:tcPr>
            <w:tcW w:w="4264" w:type="dxa"/>
          </w:tcPr>
          <w:p w:rsidR="00E0336C" w:rsidRDefault="00E0336C">
            <w:pPr>
              <w:jc w:val="both"/>
            </w:pPr>
            <w:r>
              <w:t xml:space="preserve">Норма времени эксплуатации, </w:t>
            </w:r>
            <w:proofErr w:type="gramStart"/>
            <w:r>
              <w:t>мес</w:t>
            </w:r>
            <w:proofErr w:type="gramEnd"/>
          </w:p>
        </w:tc>
      </w:tr>
      <w:tr w:rsidR="00E0336C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E0336C" w:rsidRDefault="00E0336C">
            <w:pPr>
              <w:jc w:val="both"/>
            </w:pPr>
            <w:r>
              <w:t>Аккумуляторные батареи обслуживаемые (разборные)</w:t>
            </w:r>
          </w:p>
          <w:p w:rsidR="00E0336C" w:rsidRDefault="00E0336C">
            <w:pPr>
              <w:jc w:val="both"/>
            </w:pPr>
          </w:p>
          <w:p w:rsidR="00E0336C" w:rsidRDefault="00E0336C">
            <w:pPr>
              <w:jc w:val="both"/>
            </w:pPr>
            <w:r>
              <w:t>Аккумуляторные батареи обслуживаемые (неразборные)</w:t>
            </w:r>
          </w:p>
        </w:tc>
        <w:tc>
          <w:tcPr>
            <w:tcW w:w="4264" w:type="dxa"/>
          </w:tcPr>
          <w:p w:rsidR="00E0336C" w:rsidRDefault="00E0336C">
            <w:pPr>
              <w:jc w:val="both"/>
            </w:pPr>
          </w:p>
          <w:p w:rsidR="00E0336C" w:rsidRDefault="00E0336C">
            <w:pPr>
              <w:jc w:val="both"/>
            </w:pPr>
            <w:r>
              <w:t>24,0</w:t>
            </w:r>
          </w:p>
          <w:p w:rsidR="00E0336C" w:rsidRDefault="00E0336C">
            <w:pPr>
              <w:jc w:val="both"/>
            </w:pPr>
          </w:p>
          <w:p w:rsidR="00E0336C" w:rsidRDefault="00E0336C">
            <w:pPr>
              <w:jc w:val="both"/>
            </w:pPr>
          </w:p>
          <w:p w:rsidR="00E0336C" w:rsidRDefault="00E0336C">
            <w:pPr>
              <w:jc w:val="both"/>
            </w:pPr>
            <w:r>
              <w:t>24,0</w:t>
            </w:r>
          </w:p>
        </w:tc>
      </w:tr>
    </w:tbl>
    <w:p w:rsidR="00E0336C" w:rsidRDefault="00E0336C">
      <w:pPr>
        <w:jc w:val="both"/>
      </w:pPr>
      <w:r>
        <w:t xml:space="preserve">  </w:t>
      </w:r>
    </w:p>
    <w:p w:rsidR="00E0336C" w:rsidRDefault="00E0336C">
      <w:pPr>
        <w:jc w:val="both"/>
      </w:pPr>
    </w:p>
    <w:p w:rsidR="00E0336C" w:rsidRDefault="00E0336C">
      <w:pPr>
        <w:pStyle w:val="20"/>
      </w:pPr>
      <w:r>
        <w:t>ПРИМЕЧАНИЯ. Автотранспортные предприятия могут снизить нормы времени эксплуатации стартерных свинцово-кислотных аккумуляторных батарей.</w:t>
      </w:r>
    </w:p>
    <w:p w:rsidR="00E0336C" w:rsidRDefault="00E0336C">
      <w:pPr>
        <w:jc w:val="both"/>
      </w:pPr>
      <w:r>
        <w:tab/>
        <w:t>1.На 25 % для автотранспортных средств:</w:t>
      </w:r>
    </w:p>
    <w:p w:rsidR="00E0336C" w:rsidRDefault="00E0336C">
      <w:pPr>
        <w:jc w:val="both"/>
      </w:pPr>
      <w:r>
        <w:tab/>
        <w:t xml:space="preserve"> автомобилей-такси и автобусов, работающих в условиях интенсивного городского движения;</w:t>
      </w:r>
    </w:p>
    <w:p w:rsidR="00E0336C" w:rsidRDefault="00E0336C">
      <w:pPr>
        <w:jc w:val="both"/>
      </w:pPr>
      <w:r>
        <w:tab/>
        <w:t xml:space="preserve"> подвижного состава, постоянно работающего в карьерных условиях в круглосуточном режиме, оборудованных потребителями электроэнергии, не предусмотренных конструкцией, в частности, рацией.</w:t>
      </w:r>
    </w:p>
    <w:p w:rsidR="00E0336C" w:rsidRDefault="00E0336C">
      <w:pPr>
        <w:jc w:val="both"/>
      </w:pPr>
      <w:r>
        <w:tab/>
        <w:t>2.На 10% для карбюраторных автотранспортных средств, переоборудованных для работы на сжатом природном газе и сжиженном нефтяном газе.</w:t>
      </w:r>
    </w:p>
    <w:p w:rsidR="00E0336C" w:rsidRDefault="00E0336C">
      <w:pPr>
        <w:jc w:val="both"/>
      </w:pPr>
      <w:r>
        <w:tab/>
        <w:t>Суммарное снижение срока эксплуатации, включая все факторы, перечисленные в настоящем пункте не должно превышать 30%.</w:t>
      </w:r>
    </w:p>
    <w:p w:rsidR="00E0336C" w:rsidRDefault="00E0336C">
      <w:pPr>
        <w:jc w:val="both"/>
      </w:pPr>
      <w:r>
        <w:tab/>
        <w:t>Указанное снижение подтверждается актом перевозчика, эксплуатирующего подвижной состав.</w:t>
      </w: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jc w:val="right"/>
      </w:pPr>
    </w:p>
    <w:p w:rsidR="00E0336C" w:rsidRDefault="00E0336C">
      <w:pPr>
        <w:pStyle w:val="4"/>
        <w:rPr>
          <w:sz w:val="28"/>
        </w:rPr>
      </w:pPr>
      <w:r>
        <w:rPr>
          <w:sz w:val="28"/>
        </w:rPr>
        <w:lastRenderedPageBreak/>
        <w:t xml:space="preserve">ПРИЛОЖЕНИЕ </w:t>
      </w:r>
      <w:proofErr w:type="gramStart"/>
      <w:r w:rsidR="00582593">
        <w:rPr>
          <w:sz w:val="28"/>
        </w:rPr>
        <w:t>С</w:t>
      </w:r>
      <w:proofErr w:type="gramEnd"/>
    </w:p>
    <w:p w:rsidR="00E0336C" w:rsidRDefault="00E0336C">
      <w:pPr>
        <w:jc w:val="right"/>
      </w:pPr>
    </w:p>
    <w:p w:rsidR="00E0336C" w:rsidRDefault="00E0336C">
      <w:pPr>
        <w:jc w:val="center"/>
      </w:pPr>
      <w:r>
        <w:t xml:space="preserve">АКТ </w:t>
      </w:r>
    </w:p>
    <w:p w:rsidR="00E0336C" w:rsidRDefault="00E0336C">
      <w:pPr>
        <w:jc w:val="center"/>
      </w:pPr>
      <w:r>
        <w:t xml:space="preserve">на выбраковку и  списание аккумулятора </w:t>
      </w:r>
    </w:p>
    <w:p w:rsidR="00E0336C" w:rsidRDefault="00E0336C">
      <w:pPr>
        <w:jc w:val="both"/>
      </w:pPr>
    </w:p>
    <w:p w:rsidR="00E0336C" w:rsidRDefault="00E0336C">
      <w:pPr>
        <w:jc w:val="both"/>
      </w:pPr>
      <w:r>
        <w:t>«_____» ____________</w:t>
      </w:r>
      <w:proofErr w:type="gramStart"/>
      <w:r>
        <w:t>г</w:t>
      </w:r>
      <w:proofErr w:type="gramEnd"/>
      <w:r>
        <w:t xml:space="preserve">.                    </w:t>
      </w:r>
      <w:r>
        <w:tab/>
      </w:r>
      <w:r>
        <w:tab/>
        <w:t xml:space="preserve">    город_______________</w:t>
      </w:r>
    </w:p>
    <w:p w:rsidR="00E0336C" w:rsidRDefault="00E0336C">
      <w:pPr>
        <w:jc w:val="both"/>
      </w:pPr>
    </w:p>
    <w:p w:rsidR="00E0336C" w:rsidRDefault="00E0336C">
      <w:pPr>
        <w:jc w:val="both"/>
      </w:pPr>
      <w:r>
        <w:tab/>
        <w:t>Комиссия в составе председателя_________________________</w:t>
      </w:r>
    </w:p>
    <w:p w:rsidR="00E0336C" w:rsidRDefault="00E0336C">
      <w:pPr>
        <w:jc w:val="both"/>
      </w:pPr>
      <w:r>
        <w:t>________и членов__________________________________________</w:t>
      </w:r>
    </w:p>
    <w:p w:rsidR="00E0336C" w:rsidRDefault="00E0336C">
      <w:pPr>
        <w:jc w:val="both"/>
      </w:pPr>
      <w:r>
        <w:t>___________________________________________________________</w:t>
      </w:r>
    </w:p>
    <w:p w:rsidR="00E0336C" w:rsidRDefault="00E0336C">
      <w:pPr>
        <w:jc w:val="both"/>
      </w:pPr>
      <w:r>
        <w:t>произвели осмотр аккумулятора типа_________выпуска ______</w:t>
      </w:r>
      <w:proofErr w:type="gramStart"/>
      <w:r>
        <w:t>г</w:t>
      </w:r>
      <w:proofErr w:type="gramEnd"/>
      <w:r>
        <w:t>. производителя ___________________________ гаражный №______________________________и установила</w:t>
      </w:r>
    </w:p>
    <w:p w:rsidR="00E0336C" w:rsidRDefault="00E0336C">
      <w:pPr>
        <w:jc w:val="both"/>
      </w:pPr>
      <w:r>
        <w:tab/>
        <w:t>1.Аккумулятор   был   поставлен    «___»  __________  _____</w:t>
      </w:r>
      <w:proofErr w:type="gramStart"/>
      <w:r>
        <w:t>г</w:t>
      </w:r>
      <w:proofErr w:type="gramEnd"/>
      <w:r>
        <w:t>.</w:t>
      </w:r>
    </w:p>
    <w:p w:rsidR="00E0336C" w:rsidRDefault="00E0336C">
      <w:pPr>
        <w:jc w:val="both"/>
      </w:pPr>
      <w:r>
        <w:t>на машину марки_______________гос</w:t>
      </w:r>
      <w:proofErr w:type="gramStart"/>
      <w:r>
        <w:t>.н</w:t>
      </w:r>
      <w:proofErr w:type="gramEnd"/>
      <w:r>
        <w:t>омер___________________</w:t>
      </w:r>
    </w:p>
    <w:p w:rsidR="00E0336C" w:rsidRDefault="00E0336C">
      <w:pPr>
        <w:jc w:val="both"/>
      </w:pPr>
      <w:proofErr w:type="gramStart"/>
      <w:r>
        <w:t>закрепленный</w:t>
      </w:r>
      <w:proofErr w:type="gramEnd"/>
      <w:r>
        <w:t xml:space="preserve"> за водителем_____________________________и снят </w:t>
      </w:r>
    </w:p>
    <w:p w:rsidR="00E0336C" w:rsidRDefault="00E0336C">
      <w:pPr>
        <w:jc w:val="both"/>
      </w:pPr>
      <w:r>
        <w:t>на предмет выбраковки и списания после службы в течени</w:t>
      </w:r>
      <w:proofErr w:type="gramStart"/>
      <w:r>
        <w:t>и</w:t>
      </w:r>
      <w:proofErr w:type="gramEnd"/>
      <w:r>
        <w:t>_________________ года___________  месяца, пройденного общего километража____________________. Подвергался капитальному ремонту…..раз.</w:t>
      </w:r>
    </w:p>
    <w:p w:rsidR="00E0336C" w:rsidRDefault="00E0336C">
      <w:pPr>
        <w:jc w:val="both"/>
      </w:pPr>
      <w:r>
        <w:tab/>
        <w:t>2.Состояние аккумулятора_______________________________</w:t>
      </w:r>
    </w:p>
    <w:p w:rsidR="00E0336C" w:rsidRDefault="00E03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состояние моноблока, состояние</w:t>
      </w:r>
    </w:p>
    <w:p w:rsidR="00E0336C" w:rsidRDefault="00E0336C">
      <w:pPr>
        <w:jc w:val="both"/>
      </w:pPr>
      <w:r>
        <w:t>________________________________________________________</w:t>
      </w:r>
    </w:p>
    <w:p w:rsidR="00E0336C" w:rsidRDefault="00E0336C">
      <w:pPr>
        <w:jc w:val="both"/>
      </w:pPr>
      <w:r>
        <w:t>пластин, плотности электролита, напряжение по банкам</w:t>
      </w:r>
    </w:p>
    <w:p w:rsidR="00E0336C" w:rsidRDefault="00E0336C">
      <w:pPr>
        <w:jc w:val="both"/>
      </w:pPr>
      <w:r>
        <w:t>___________________________________________________________</w:t>
      </w:r>
    </w:p>
    <w:p w:rsidR="00E0336C" w:rsidRDefault="00E0336C">
      <w:pPr>
        <w:jc w:val="both"/>
      </w:pPr>
    </w:p>
    <w:p w:rsidR="00E0336C" w:rsidRDefault="00E0336C">
      <w:pPr>
        <w:jc w:val="both"/>
      </w:pPr>
      <w:r>
        <w:tab/>
        <w:t>3.Причины выхода аккумулятора из строя______________________________________________________</w:t>
      </w:r>
    </w:p>
    <w:p w:rsidR="00E0336C" w:rsidRDefault="00E0336C">
      <w:pPr>
        <w:jc w:val="both"/>
      </w:pPr>
      <w:r>
        <w:tab/>
        <w:t>естественный износ и т.д.</w:t>
      </w:r>
    </w:p>
    <w:p w:rsidR="00E0336C" w:rsidRDefault="00E0336C">
      <w:pPr>
        <w:jc w:val="both"/>
      </w:pPr>
      <w:r>
        <w:t>___________________________________________________________</w:t>
      </w:r>
    </w:p>
    <w:p w:rsidR="00E0336C" w:rsidRDefault="00E0336C">
      <w:pPr>
        <w:jc w:val="both"/>
      </w:pPr>
      <w:r>
        <w:tab/>
      </w:r>
    </w:p>
    <w:p w:rsidR="00E0336C" w:rsidRDefault="00E0336C">
      <w:pPr>
        <w:jc w:val="both"/>
      </w:pPr>
      <w:r>
        <w:t>Заключение     комиссии______________________________________</w:t>
      </w:r>
    </w:p>
    <w:p w:rsidR="00E0336C" w:rsidRDefault="00E0336C">
      <w:pPr>
        <w:jc w:val="both"/>
      </w:pPr>
      <w:r>
        <w:t>______________________________________________________________________________________________________________________</w:t>
      </w:r>
      <w:r>
        <w:tab/>
      </w:r>
    </w:p>
    <w:p w:rsidR="00E0336C" w:rsidRDefault="00E0336C">
      <w:pPr>
        <w:jc w:val="both"/>
      </w:pPr>
      <w:r>
        <w:t xml:space="preserve">           Комиссия: Председатель_______________________________________________</w:t>
      </w:r>
      <w:r>
        <w:tab/>
      </w:r>
      <w:r>
        <w:tab/>
        <w:t xml:space="preserve">                  Члены:____________________________________________________          ______________________________________________________________________________________________________________________</w:t>
      </w:r>
      <w:r>
        <w:tab/>
      </w:r>
      <w:r>
        <w:tab/>
      </w:r>
      <w:r>
        <w:tab/>
      </w:r>
      <w:r>
        <w:tab/>
        <w:t xml:space="preserve">      </w:t>
      </w:r>
    </w:p>
    <w:p w:rsidR="00E0336C" w:rsidRDefault="00E0336C">
      <w:pPr>
        <w:jc w:val="both"/>
      </w:pPr>
    </w:p>
    <w:p w:rsidR="00E0336C" w:rsidRDefault="00E0336C">
      <w:pPr>
        <w:jc w:val="both"/>
      </w:pPr>
    </w:p>
    <w:p w:rsidR="00E0336C" w:rsidRDefault="00E0336C">
      <w:pPr>
        <w:jc w:val="both"/>
      </w:pPr>
      <w:r w:rsidRPr="00B915B4">
        <w:t>Ключевые слова: аккумуляторные батареи</w:t>
      </w:r>
      <w:r>
        <w:t>, автомобильный транспорт, нормы.</w:t>
      </w:r>
    </w:p>
    <w:p w:rsidR="00E0336C" w:rsidRDefault="00E0336C">
      <w:pPr>
        <w:jc w:val="both"/>
      </w:pPr>
    </w:p>
    <w:p w:rsidR="00E0336C" w:rsidRDefault="00E0336C">
      <w:pPr>
        <w:jc w:val="both"/>
      </w:pPr>
    </w:p>
    <w:p w:rsidR="00E0336C" w:rsidRDefault="00E0336C">
      <w:pPr>
        <w:jc w:val="both"/>
      </w:pPr>
    </w:p>
    <w:p w:rsidR="00E0336C" w:rsidRDefault="00E0336C">
      <w:pPr>
        <w:jc w:val="both"/>
      </w:pPr>
    </w:p>
    <w:sectPr w:rsidR="00E0336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22" w:rsidRDefault="00643122">
      <w:r>
        <w:separator/>
      </w:r>
    </w:p>
  </w:endnote>
  <w:endnote w:type="continuationSeparator" w:id="0">
    <w:p w:rsidR="00643122" w:rsidRDefault="0064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93" w:rsidRDefault="00582593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2593" w:rsidRDefault="00582593">
    <w:pPr>
      <w:pStyle w:val="a4"/>
      <w:ind w:right="360"/>
    </w:pPr>
  </w:p>
  <w:p w:rsidR="00582593" w:rsidRDefault="005825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93" w:rsidRDefault="00582593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3731">
      <w:rPr>
        <w:rStyle w:val="a7"/>
        <w:noProof/>
      </w:rPr>
      <w:t>11</w:t>
    </w:r>
    <w:r>
      <w:rPr>
        <w:rStyle w:val="a7"/>
      </w:rPr>
      <w:fldChar w:fldCharType="end"/>
    </w:r>
  </w:p>
  <w:p w:rsidR="00582593" w:rsidRDefault="00582593">
    <w:pPr>
      <w:pStyle w:val="a4"/>
      <w:ind w:right="360"/>
    </w:pPr>
  </w:p>
  <w:p w:rsidR="00582593" w:rsidRDefault="005825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22" w:rsidRDefault="00643122">
      <w:r>
        <w:separator/>
      </w:r>
    </w:p>
  </w:footnote>
  <w:footnote w:type="continuationSeparator" w:id="0">
    <w:p w:rsidR="00643122" w:rsidRDefault="00643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93" w:rsidRPr="00DC5C37" w:rsidRDefault="00582593">
    <w:pPr>
      <w:pStyle w:val="a3"/>
      <w:tabs>
        <w:tab w:val="clear" w:pos="8306"/>
        <w:tab w:val="right" w:pos="9072"/>
      </w:tabs>
      <w:ind w:right="-760"/>
      <w:jc w:val="right"/>
    </w:pPr>
    <w:r>
      <w:rPr>
        <w:lang w:val="en-US"/>
      </w:rPr>
      <w:t>O’z RH 52-003-200</w:t>
    </w:r>
    <w:r>
      <w:t>7</w:t>
    </w:r>
  </w:p>
  <w:p w:rsidR="00582593" w:rsidRDefault="00582593">
    <w:pPr>
      <w:pStyle w:val="a3"/>
      <w:tabs>
        <w:tab w:val="clear" w:pos="8306"/>
        <w:tab w:val="right" w:pos="9072"/>
      </w:tabs>
      <w:ind w:right="-760"/>
      <w:jc w:val="right"/>
      <w:rPr>
        <w:lang w:val="en-US"/>
      </w:rPr>
    </w:pPr>
  </w:p>
  <w:p w:rsidR="00582593" w:rsidRDefault="0058259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93" w:rsidRPr="00B915B4" w:rsidRDefault="00582593">
    <w:pPr>
      <w:pStyle w:val="a3"/>
      <w:tabs>
        <w:tab w:val="clear" w:pos="8306"/>
        <w:tab w:val="right" w:pos="9072"/>
      </w:tabs>
      <w:ind w:right="-760"/>
      <w:jc w:val="right"/>
    </w:pPr>
    <w:r>
      <w:rPr>
        <w:lang w:val="en-US"/>
      </w:rPr>
      <w:t>O’z RH</w:t>
    </w:r>
    <w:r>
      <w:t xml:space="preserve"> 52-003-2007</w:t>
    </w:r>
  </w:p>
  <w:p w:rsidR="00582593" w:rsidRDefault="0058259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6FE0F8B"/>
    <w:multiLevelType w:val="singleLevel"/>
    <w:tmpl w:val="F47CEE60"/>
    <w:lvl w:ilvl="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5B4"/>
    <w:rsid w:val="003679B7"/>
    <w:rsid w:val="00582593"/>
    <w:rsid w:val="00643122"/>
    <w:rsid w:val="00643731"/>
    <w:rsid w:val="008678D1"/>
    <w:rsid w:val="00A3106A"/>
    <w:rsid w:val="00B915B4"/>
    <w:rsid w:val="00DC5C37"/>
    <w:rsid w:val="00E0336C"/>
    <w:rsid w:val="00EB7DF8"/>
    <w:rsid w:val="00EF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center"/>
    </w:pPr>
  </w:style>
  <w:style w:type="paragraph" w:styleId="20">
    <w:name w:val="Body Text 2"/>
    <w:basedOn w:val="a"/>
    <w:pPr>
      <w:jc w:val="both"/>
    </w:p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3"/>
    <w:basedOn w:val="a"/>
    <w:pPr>
      <w:jc w:val="both"/>
    </w:pPr>
    <w:rPr>
      <w:b/>
      <w:sz w:val="24"/>
    </w:rPr>
  </w:style>
  <w:style w:type="character" w:styleId="a7">
    <w:name w:val="page number"/>
    <w:basedOn w:val="a0"/>
  </w:style>
  <w:style w:type="paragraph" w:styleId="a8">
    <w:name w:val="Subtitle"/>
    <w:basedOn w:val="a"/>
    <w:qFormat/>
    <w:pPr>
      <w:pBdr>
        <w:bottom w:val="single" w:sz="6" w:space="1" w:color="auto"/>
      </w:pBdr>
      <w:jc w:val="center"/>
    </w:pPr>
    <w:rPr>
      <w:b/>
    </w:rPr>
  </w:style>
  <w:style w:type="paragraph" w:styleId="a9">
    <w:name w:val="Body Text Indent"/>
    <w:basedOn w:val="a"/>
    <w:pPr>
      <w:ind w:left="36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1095</Words>
  <Characters>10321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                                   «УТВЕРЖДАЮ»</vt:lpstr>
    </vt:vector>
  </TitlesOfParts>
  <Company> 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Руководящий документ РУз</dc:title>
  <dc:subject>Акуммуляторы</dc:subject>
  <dc:creator>AMIR FAKHRIDDIN</dc:creator>
  <cp:keywords/>
  <cp:lastModifiedBy>AMIR FAKHRIDDIN</cp:lastModifiedBy>
  <cp:revision>2</cp:revision>
  <cp:lastPrinted>2004-04-07T11:02:00Z</cp:lastPrinted>
  <dcterms:created xsi:type="dcterms:W3CDTF">2012-10-03T12:53:00Z</dcterms:created>
  <dcterms:modified xsi:type="dcterms:W3CDTF">2012-10-03T12:53:00Z</dcterms:modified>
</cp:coreProperties>
</file>